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70A" w:rsidRDefault="0049370A" w:rsidP="0049370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370A" w:rsidRDefault="0049370A" w:rsidP="0049370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370A" w:rsidRDefault="0049370A" w:rsidP="0049370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370A" w:rsidRDefault="0049370A" w:rsidP="0049370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370A" w:rsidRDefault="0049370A" w:rsidP="0049370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370A" w:rsidRDefault="0049370A" w:rsidP="0049370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4592" w:rsidRDefault="0049370A" w:rsidP="0049370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Prison-Based Drug Rehabilitation</w:t>
      </w:r>
    </w:p>
    <w:p w:rsidR="00AB7FE3" w:rsidRDefault="00617D63" w:rsidP="0049370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Scott Benson</w:t>
      </w:r>
    </w:p>
    <w:p w:rsidR="00AB7FE3" w:rsidRDefault="00617D63" w:rsidP="0049370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Columbia Southern University</w:t>
      </w:r>
      <w:bookmarkStart w:id="0" w:name="_GoBack"/>
      <w:bookmarkEnd w:id="0"/>
    </w:p>
    <w:p w:rsidR="005A4592" w:rsidRDefault="005A4592" w:rsidP="00BC53A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A4592" w:rsidRDefault="005A4592" w:rsidP="00BC53A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A4592" w:rsidRDefault="005A4592" w:rsidP="00BC53A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A4592" w:rsidRDefault="005A4592" w:rsidP="00BC53A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A4592" w:rsidRDefault="005A4592" w:rsidP="00BC53A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A4592" w:rsidRDefault="005A4592" w:rsidP="00BC53A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49370A" w:rsidRDefault="0049370A" w:rsidP="00BC53A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49370A" w:rsidRDefault="0049370A" w:rsidP="00BC53A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B25E10" w:rsidRPr="00413470" w:rsidRDefault="00314BC0" w:rsidP="003A24E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470">
        <w:rPr>
          <w:rFonts w:ascii="Times New Roman" w:hAnsi="Times New Roman" w:cs="Times New Roman"/>
          <w:sz w:val="24"/>
          <w:szCs w:val="24"/>
        </w:rPr>
        <w:lastRenderedPageBreak/>
        <w:t>Prison</w:t>
      </w:r>
      <w:r w:rsidR="003A24EB" w:rsidRPr="00413470">
        <w:rPr>
          <w:rFonts w:ascii="Times New Roman" w:hAnsi="Times New Roman" w:cs="Times New Roman"/>
          <w:sz w:val="24"/>
          <w:szCs w:val="24"/>
        </w:rPr>
        <w:t>-Based Drug Rehabilitation</w:t>
      </w:r>
    </w:p>
    <w:p w:rsidR="00DA1167" w:rsidRPr="00BC53AB" w:rsidRDefault="00DA1167" w:rsidP="00BC53A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C53AB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DA1167" w:rsidRPr="00BC53AB" w:rsidRDefault="00523E66" w:rsidP="00BC53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C53AB">
        <w:rPr>
          <w:rFonts w:ascii="Times New Roman" w:hAnsi="Times New Roman" w:cs="Times New Roman"/>
          <w:sz w:val="24"/>
          <w:szCs w:val="24"/>
        </w:rPr>
        <w:t xml:space="preserve">Retribution has taken the place of rehabilitation since 1970s as the most </w:t>
      </w:r>
      <w:r w:rsidR="005A4592" w:rsidRPr="00BC53AB">
        <w:rPr>
          <w:rFonts w:ascii="Times New Roman" w:hAnsi="Times New Roman" w:cs="Times New Roman"/>
          <w:sz w:val="24"/>
          <w:szCs w:val="24"/>
        </w:rPr>
        <w:t>recommendable</w:t>
      </w:r>
      <w:r w:rsidR="009012BE" w:rsidRPr="00BC53AB">
        <w:rPr>
          <w:rFonts w:ascii="Times New Roman" w:hAnsi="Times New Roman" w:cs="Times New Roman"/>
          <w:sz w:val="24"/>
          <w:szCs w:val="24"/>
        </w:rPr>
        <w:t xml:space="preserve"> philosophy in sentencing, therefore, populations in prison have </w:t>
      </w:r>
      <w:r w:rsidR="005A4592" w:rsidRPr="00BC53AB">
        <w:rPr>
          <w:rFonts w:ascii="Times New Roman" w:hAnsi="Times New Roman" w:cs="Times New Roman"/>
          <w:sz w:val="24"/>
          <w:szCs w:val="24"/>
        </w:rPr>
        <w:t>raised</w:t>
      </w:r>
      <w:r w:rsidR="009012BE" w:rsidRPr="00BC53AB">
        <w:rPr>
          <w:rFonts w:ascii="Times New Roman" w:hAnsi="Times New Roman" w:cs="Times New Roman"/>
          <w:sz w:val="24"/>
          <w:szCs w:val="24"/>
        </w:rPr>
        <w:t xml:space="preserve"> dramatically</w:t>
      </w:r>
      <w:r w:rsidR="00DF60ED" w:rsidRPr="00BC53AB">
        <w:rPr>
          <w:rFonts w:ascii="Times New Roman" w:hAnsi="Times New Roman" w:cs="Times New Roman"/>
          <w:sz w:val="24"/>
          <w:szCs w:val="24"/>
        </w:rPr>
        <w:t xml:space="preserve"> as on the other hand crime has been taking place </w:t>
      </w:r>
      <w:r w:rsidR="005A4592" w:rsidRPr="00BC53AB">
        <w:rPr>
          <w:rFonts w:ascii="Times New Roman" w:hAnsi="Times New Roman" w:cs="Times New Roman"/>
          <w:sz w:val="24"/>
          <w:szCs w:val="24"/>
        </w:rPr>
        <w:t>unabated</w:t>
      </w:r>
      <w:r w:rsidR="000610A2" w:rsidRPr="00BC53AB">
        <w:rPr>
          <w:rFonts w:ascii="Times New Roman" w:eastAsia="Times New Roman" w:hAnsi="Times New Roman" w:cs="Times New Roman"/>
          <w:sz w:val="24"/>
          <w:szCs w:val="24"/>
        </w:rPr>
        <w:t xml:space="preserve"> (Peters, et al </w:t>
      </w:r>
      <w:r w:rsidR="000610A2" w:rsidRPr="00620402">
        <w:rPr>
          <w:rFonts w:ascii="Times New Roman" w:eastAsia="Times New Roman" w:hAnsi="Times New Roman" w:cs="Times New Roman"/>
          <w:sz w:val="24"/>
          <w:szCs w:val="24"/>
        </w:rPr>
        <w:t>2017)</w:t>
      </w:r>
      <w:r w:rsidR="00DF60ED" w:rsidRPr="00BC53AB">
        <w:rPr>
          <w:rFonts w:ascii="Times New Roman" w:hAnsi="Times New Roman" w:cs="Times New Roman"/>
          <w:sz w:val="24"/>
          <w:szCs w:val="24"/>
        </w:rPr>
        <w:t xml:space="preserve">. The outcry of the public </w:t>
      </w:r>
      <w:r w:rsidR="002D3E92" w:rsidRPr="00BC53AB">
        <w:rPr>
          <w:rFonts w:ascii="Times New Roman" w:hAnsi="Times New Roman" w:cs="Times New Roman"/>
          <w:sz w:val="24"/>
          <w:szCs w:val="24"/>
        </w:rPr>
        <w:t xml:space="preserve">therefore went against the rising form of crime to a point where politicians involved themselves by initiating severe and </w:t>
      </w:r>
      <w:r w:rsidR="00AC02F3" w:rsidRPr="00BC53AB">
        <w:rPr>
          <w:rFonts w:ascii="Times New Roman" w:hAnsi="Times New Roman" w:cs="Times New Roman"/>
          <w:sz w:val="24"/>
          <w:szCs w:val="24"/>
        </w:rPr>
        <w:t xml:space="preserve">more certain sentences. A strong belief therefore was </w:t>
      </w:r>
      <w:proofErr w:type="spellStart"/>
      <w:r w:rsidR="00AC02F3" w:rsidRPr="00BC53AB">
        <w:rPr>
          <w:rFonts w:ascii="Times New Roman" w:hAnsi="Times New Roman" w:cs="Times New Roman"/>
          <w:sz w:val="24"/>
          <w:szCs w:val="24"/>
        </w:rPr>
        <w:t>fuelled</w:t>
      </w:r>
      <w:proofErr w:type="spellEnd"/>
      <w:r w:rsidR="00AC02F3" w:rsidRPr="00BC53AB">
        <w:rPr>
          <w:rFonts w:ascii="Times New Roman" w:hAnsi="Times New Roman" w:cs="Times New Roman"/>
          <w:sz w:val="24"/>
          <w:szCs w:val="24"/>
        </w:rPr>
        <w:t xml:space="preserve"> by studies that corrections</w:t>
      </w:r>
      <w:r w:rsidR="00845539" w:rsidRPr="00BC53AB">
        <w:rPr>
          <w:rFonts w:ascii="Times New Roman" w:hAnsi="Times New Roman" w:cs="Times New Roman"/>
          <w:sz w:val="24"/>
          <w:szCs w:val="24"/>
        </w:rPr>
        <w:t xml:space="preserve"> could not curb and successfully rehabilitate offenders and a conclusion arrived at was that “nothing works”</w:t>
      </w:r>
      <w:r w:rsidR="00E812A9" w:rsidRPr="00BC53AB">
        <w:rPr>
          <w:rFonts w:ascii="Times New Roman" w:hAnsi="Times New Roman" w:cs="Times New Roman"/>
          <w:sz w:val="24"/>
          <w:szCs w:val="24"/>
        </w:rPr>
        <w:t xml:space="preserve"> (</w:t>
      </w:r>
      <w:r w:rsidR="005A4592" w:rsidRPr="00BC53AB">
        <w:rPr>
          <w:rFonts w:ascii="Times New Roman" w:hAnsi="Times New Roman" w:cs="Times New Roman"/>
          <w:sz w:val="24"/>
          <w:szCs w:val="24"/>
        </w:rPr>
        <w:t>Lipton</w:t>
      </w:r>
      <w:r w:rsidR="00E812A9" w:rsidRPr="00BC53AB">
        <w:rPr>
          <w:rFonts w:ascii="Times New Roman" w:hAnsi="Times New Roman" w:cs="Times New Roman"/>
          <w:sz w:val="24"/>
          <w:szCs w:val="24"/>
        </w:rPr>
        <w:t>, et al 1975).</w:t>
      </w:r>
      <w:r w:rsidR="00596AE2" w:rsidRPr="00BC53AB">
        <w:rPr>
          <w:rFonts w:ascii="Times New Roman" w:hAnsi="Times New Roman" w:cs="Times New Roman"/>
          <w:sz w:val="24"/>
          <w:szCs w:val="24"/>
        </w:rPr>
        <w:t xml:space="preserve"> In contrast policy efficacy in broadening drug treatment for the parolees and the prisoners</w:t>
      </w:r>
      <w:r w:rsidR="00E52AB0" w:rsidRPr="00BC53AB">
        <w:rPr>
          <w:rFonts w:ascii="Times New Roman" w:hAnsi="Times New Roman" w:cs="Times New Roman"/>
          <w:sz w:val="24"/>
          <w:szCs w:val="24"/>
        </w:rPr>
        <w:t xml:space="preserve"> can at the moment get backed up by research on social sciences.</w:t>
      </w:r>
    </w:p>
    <w:p w:rsidR="005109E3" w:rsidRPr="00BC53AB" w:rsidRDefault="00E52AB0" w:rsidP="00BC53A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C53AB">
        <w:rPr>
          <w:rFonts w:ascii="Times New Roman" w:hAnsi="Times New Roman" w:cs="Times New Roman"/>
          <w:b/>
          <w:sz w:val="24"/>
          <w:szCs w:val="24"/>
        </w:rPr>
        <w:t xml:space="preserve">Literature </w:t>
      </w:r>
      <w:r w:rsidR="005109E3" w:rsidRPr="00BC53AB">
        <w:rPr>
          <w:rFonts w:ascii="Times New Roman" w:hAnsi="Times New Roman" w:cs="Times New Roman"/>
          <w:b/>
          <w:sz w:val="24"/>
          <w:szCs w:val="24"/>
        </w:rPr>
        <w:t>review</w:t>
      </w:r>
    </w:p>
    <w:p w:rsidR="00E52AB0" w:rsidRPr="00BC53AB" w:rsidRDefault="00F45694" w:rsidP="00BC53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C53AB">
        <w:rPr>
          <w:rFonts w:ascii="Times New Roman" w:hAnsi="Times New Roman" w:cs="Times New Roman"/>
          <w:sz w:val="24"/>
          <w:szCs w:val="24"/>
        </w:rPr>
        <w:t>Since</w:t>
      </w:r>
      <w:r w:rsidR="005109E3" w:rsidRPr="00BC53AB">
        <w:rPr>
          <w:rFonts w:ascii="Times New Roman" w:hAnsi="Times New Roman" w:cs="Times New Roman"/>
          <w:sz w:val="24"/>
          <w:szCs w:val="24"/>
        </w:rPr>
        <w:t xml:space="preserve"> </w:t>
      </w:r>
      <w:r w:rsidRPr="00BC53AB">
        <w:rPr>
          <w:rFonts w:ascii="Times New Roman" w:hAnsi="Times New Roman" w:cs="Times New Roman"/>
          <w:sz w:val="24"/>
          <w:szCs w:val="24"/>
        </w:rPr>
        <w:t>1970s, when retribution took course over rehabilitation,</w:t>
      </w:r>
      <w:r w:rsidR="005109E3" w:rsidRPr="00BC53AB">
        <w:rPr>
          <w:rFonts w:ascii="Times New Roman" w:hAnsi="Times New Roman" w:cs="Times New Roman"/>
          <w:sz w:val="24"/>
          <w:szCs w:val="24"/>
        </w:rPr>
        <w:t xml:space="preserve"> rehabilitation fell into disgrace, determinant </w:t>
      </w:r>
      <w:r w:rsidR="005109E3" w:rsidRPr="00BC53AB">
        <w:rPr>
          <w:rFonts w:ascii="Times New Roman" w:hAnsi="Times New Roman" w:cs="Times New Roman"/>
          <w:noProof/>
          <w:sz w:val="24"/>
          <w:szCs w:val="24"/>
        </w:rPr>
        <w:t>sentencing,</w:t>
      </w:r>
      <w:r w:rsidR="005109E3" w:rsidRPr="00BC53AB">
        <w:rPr>
          <w:rFonts w:ascii="Times New Roman" w:hAnsi="Times New Roman" w:cs="Times New Roman"/>
          <w:sz w:val="24"/>
          <w:szCs w:val="24"/>
        </w:rPr>
        <w:t xml:space="preserve"> and relentless lawful offense guilty party laws </w:t>
      </w:r>
      <w:r w:rsidR="005109E3" w:rsidRPr="00BC53AB">
        <w:rPr>
          <w:rFonts w:ascii="Times New Roman" w:hAnsi="Times New Roman" w:cs="Times New Roman"/>
          <w:noProof/>
          <w:sz w:val="24"/>
          <w:szCs w:val="24"/>
        </w:rPr>
        <w:t>sanction</w:t>
      </w:r>
      <w:r w:rsidR="00CC683F" w:rsidRPr="00BC53AB">
        <w:rPr>
          <w:rFonts w:ascii="Times New Roman" w:hAnsi="Times New Roman" w:cs="Times New Roman"/>
          <w:sz w:val="24"/>
          <w:szCs w:val="24"/>
        </w:rPr>
        <w:t xml:space="preserve">. </w:t>
      </w:r>
      <w:r w:rsidR="005A4592" w:rsidRPr="00BC53AB">
        <w:rPr>
          <w:rFonts w:ascii="Times New Roman" w:hAnsi="Times New Roman" w:cs="Times New Roman"/>
          <w:sz w:val="24"/>
          <w:szCs w:val="24"/>
        </w:rPr>
        <w:t>The authority reacted to the disturbing increment in drug cases prevailing through 1980s by commanding harder sentences against drug merchants and users</w:t>
      </w:r>
      <w:r w:rsidR="005A459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99537481"/>
          <w:citation/>
        </w:sdtPr>
        <w:sdtEndPr/>
        <w:sdtContent>
          <w:r w:rsidR="005A4592" w:rsidRPr="00BC53A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A4592" w:rsidRPr="00BC53AB">
            <w:rPr>
              <w:rFonts w:ascii="Times New Roman" w:hAnsi="Times New Roman" w:cs="Times New Roman"/>
              <w:sz w:val="24"/>
              <w:szCs w:val="24"/>
            </w:rPr>
            <w:instrText xml:space="preserve"> CITATION Cla16 \l 1033 </w:instrText>
          </w:r>
          <w:r w:rsidR="005A4592" w:rsidRPr="00BC53A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A4592" w:rsidRPr="00BC53AB">
            <w:rPr>
              <w:rFonts w:ascii="Times New Roman" w:hAnsi="Times New Roman" w:cs="Times New Roman"/>
              <w:noProof/>
              <w:sz w:val="24"/>
              <w:szCs w:val="24"/>
            </w:rPr>
            <w:t>(Clarke &amp; Eustace, 2016)</w:t>
          </w:r>
          <w:r w:rsidR="005A4592" w:rsidRPr="00BC53A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5A4592" w:rsidRPr="00BC53AB">
        <w:rPr>
          <w:rFonts w:ascii="Times New Roman" w:hAnsi="Times New Roman" w:cs="Times New Roman"/>
          <w:sz w:val="24"/>
          <w:szCs w:val="24"/>
        </w:rPr>
        <w:t xml:space="preserve">.Because of the new sentencing laws, the country’s prisons turned out to be brimming with genuine drug-abusers, a large number of them recidivists. </w:t>
      </w:r>
      <w:r w:rsidR="005109E3" w:rsidRPr="00BC53AB">
        <w:rPr>
          <w:rFonts w:ascii="Times New Roman" w:hAnsi="Times New Roman" w:cs="Times New Roman"/>
          <w:sz w:val="24"/>
          <w:szCs w:val="24"/>
        </w:rPr>
        <w:t xml:space="preserve">Searching for approaches to diminish recidivism and control overcrowding, remedial specialists have started growing prison based drug treatment programs amid </w:t>
      </w:r>
      <w:r w:rsidR="005109E3" w:rsidRPr="00BC53AB">
        <w:rPr>
          <w:rFonts w:ascii="Times New Roman" w:hAnsi="Times New Roman" w:cs="Times New Roman"/>
          <w:noProof/>
          <w:sz w:val="24"/>
          <w:szCs w:val="24"/>
        </w:rPr>
        <w:t>a previous couple</w:t>
      </w:r>
      <w:r w:rsidR="005109E3" w:rsidRPr="00BC53AB">
        <w:rPr>
          <w:rFonts w:ascii="Times New Roman" w:hAnsi="Times New Roman" w:cs="Times New Roman"/>
          <w:sz w:val="24"/>
          <w:szCs w:val="24"/>
        </w:rPr>
        <w:t xml:space="preserve"> of years</w:t>
      </w:r>
      <w:r w:rsidR="00543467" w:rsidRPr="00BC53AB">
        <w:rPr>
          <w:rFonts w:ascii="Times New Roman" w:hAnsi="Times New Roman" w:cs="Times New Roman"/>
          <w:sz w:val="24"/>
          <w:szCs w:val="24"/>
        </w:rPr>
        <w:t xml:space="preserve"> (</w:t>
      </w:r>
      <w:r w:rsidR="005A4592" w:rsidRPr="00BC53AB">
        <w:rPr>
          <w:rFonts w:ascii="Times New Roman" w:hAnsi="Times New Roman" w:cs="Times New Roman"/>
          <w:sz w:val="24"/>
          <w:szCs w:val="24"/>
        </w:rPr>
        <w:t>Harkin</w:t>
      </w:r>
      <w:r w:rsidR="00543467" w:rsidRPr="00BC53AB">
        <w:rPr>
          <w:rFonts w:ascii="Times New Roman" w:hAnsi="Times New Roman" w:cs="Times New Roman"/>
          <w:sz w:val="24"/>
          <w:szCs w:val="24"/>
        </w:rPr>
        <w:t>, et al 2012</w:t>
      </w:r>
      <w:r w:rsidR="00310E08" w:rsidRPr="00BC53AB">
        <w:rPr>
          <w:rFonts w:ascii="Times New Roman" w:hAnsi="Times New Roman" w:cs="Times New Roman"/>
          <w:sz w:val="24"/>
          <w:szCs w:val="24"/>
        </w:rPr>
        <w:t>)</w:t>
      </w:r>
      <w:r w:rsidR="005109E3" w:rsidRPr="00BC53AB">
        <w:rPr>
          <w:rFonts w:ascii="Times New Roman" w:hAnsi="Times New Roman" w:cs="Times New Roman"/>
          <w:sz w:val="24"/>
          <w:szCs w:val="24"/>
        </w:rPr>
        <w:t>.</w:t>
      </w:r>
    </w:p>
    <w:p w:rsidR="009D745F" w:rsidRPr="00BC53AB" w:rsidRDefault="009D745F" w:rsidP="00BC53A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C53AB">
        <w:rPr>
          <w:rFonts w:ascii="Times New Roman" w:hAnsi="Times New Roman" w:cs="Times New Roman"/>
          <w:b/>
          <w:sz w:val="24"/>
          <w:szCs w:val="24"/>
        </w:rPr>
        <w:t xml:space="preserve">Body </w:t>
      </w:r>
    </w:p>
    <w:p w:rsidR="00314BC0" w:rsidRPr="00BC53AB" w:rsidRDefault="00AF7CD1" w:rsidP="00BC53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C53AB">
        <w:rPr>
          <w:rFonts w:ascii="Times New Roman" w:hAnsi="Times New Roman" w:cs="Times New Roman"/>
          <w:sz w:val="24"/>
          <w:szCs w:val="24"/>
        </w:rPr>
        <w:lastRenderedPageBreak/>
        <w:t>There will be a high percentage record</w:t>
      </w:r>
      <w:r w:rsidR="008B4194" w:rsidRPr="00BC53AB">
        <w:rPr>
          <w:rFonts w:ascii="Times New Roman" w:hAnsi="Times New Roman" w:cs="Times New Roman"/>
          <w:sz w:val="24"/>
          <w:szCs w:val="24"/>
        </w:rPr>
        <w:t xml:space="preserve"> of using drugs after release</w:t>
      </w:r>
      <w:r w:rsidR="00A425C6" w:rsidRPr="00BC53AB">
        <w:rPr>
          <w:rFonts w:ascii="Times New Roman" w:hAnsi="Times New Roman" w:cs="Times New Roman"/>
          <w:sz w:val="24"/>
          <w:szCs w:val="24"/>
        </w:rPr>
        <w:t xml:space="preserve"> if there is no</w:t>
      </w:r>
      <w:r w:rsidRPr="00BC53AB">
        <w:rPr>
          <w:rFonts w:ascii="Times New Roman" w:hAnsi="Times New Roman" w:cs="Times New Roman"/>
          <w:sz w:val="24"/>
          <w:szCs w:val="24"/>
        </w:rPr>
        <w:t xml:space="preserve"> treatment taking place in prison</w:t>
      </w:r>
      <w:r w:rsidR="00A425C6" w:rsidRPr="00BC53AB">
        <w:rPr>
          <w:rFonts w:ascii="Times New Roman" w:hAnsi="Times New Roman" w:cs="Times New Roman"/>
          <w:sz w:val="24"/>
          <w:szCs w:val="24"/>
        </w:rPr>
        <w:t xml:space="preserve"> and most victims will return to crime. </w:t>
      </w:r>
      <w:r w:rsidR="00687C92" w:rsidRPr="00BC53AB">
        <w:rPr>
          <w:rFonts w:ascii="Times New Roman" w:hAnsi="Times New Roman" w:cs="Times New Roman"/>
          <w:sz w:val="24"/>
          <w:szCs w:val="24"/>
        </w:rPr>
        <w:t>These are therefore lifestyle behaviors that are highly harmful</w:t>
      </w:r>
      <w:r w:rsidR="00A97C9D" w:rsidRPr="00BC53AB">
        <w:rPr>
          <w:rFonts w:ascii="Times New Roman" w:hAnsi="Times New Roman" w:cs="Times New Roman"/>
          <w:sz w:val="24"/>
          <w:szCs w:val="24"/>
        </w:rPr>
        <w:t xml:space="preserve"> and they do not accept concept of change. The fact is, around a quarter of those in prison</w:t>
      </w:r>
      <w:r w:rsidR="00CC5896" w:rsidRPr="00BC53AB">
        <w:rPr>
          <w:rFonts w:ascii="Times New Roman" w:hAnsi="Times New Roman" w:cs="Times New Roman"/>
          <w:sz w:val="24"/>
          <w:szCs w:val="24"/>
        </w:rPr>
        <w:t xml:space="preserve"> due to use of drugs</w:t>
      </w:r>
      <w:r w:rsidR="00E43DAD" w:rsidRPr="00BC53AB">
        <w:rPr>
          <w:rFonts w:ascii="Times New Roman" w:hAnsi="Times New Roman" w:cs="Times New Roman"/>
          <w:sz w:val="24"/>
          <w:szCs w:val="24"/>
        </w:rPr>
        <w:t xml:space="preserve"> were once in a time in treatment (Bureau of Justice Statistics, 1983). </w:t>
      </w:r>
      <w:r w:rsidR="006A6E03" w:rsidRPr="00BC53AB">
        <w:rPr>
          <w:rFonts w:ascii="Times New Roman" w:hAnsi="Times New Roman" w:cs="Times New Roman"/>
          <w:sz w:val="24"/>
          <w:szCs w:val="24"/>
        </w:rPr>
        <w:t>The evidence therefore becomes sufficient to give a demonstration</w:t>
      </w:r>
      <w:r w:rsidR="009B3838" w:rsidRPr="00BC53AB">
        <w:rPr>
          <w:rFonts w:ascii="Times New Roman" w:hAnsi="Times New Roman" w:cs="Times New Roman"/>
          <w:sz w:val="24"/>
          <w:szCs w:val="24"/>
        </w:rPr>
        <w:t xml:space="preserve"> that even </w:t>
      </w:r>
      <w:r w:rsidR="00917921" w:rsidRPr="00BC53AB">
        <w:rPr>
          <w:rFonts w:ascii="Times New Roman" w:hAnsi="Times New Roman" w:cs="Times New Roman"/>
          <w:sz w:val="24"/>
          <w:szCs w:val="24"/>
        </w:rPr>
        <w:t>the career criminals or in other words the most terrible offenders with problems</w:t>
      </w:r>
      <w:r w:rsidR="005002F6" w:rsidRPr="00BC53AB">
        <w:rPr>
          <w:rFonts w:ascii="Times New Roman" w:hAnsi="Times New Roman" w:cs="Times New Roman"/>
          <w:sz w:val="24"/>
          <w:szCs w:val="24"/>
        </w:rPr>
        <w:t xml:space="preserve"> in chronic poly-drug abuse, can undergo treatment effectively</w:t>
      </w:r>
      <w:r w:rsidR="00E738D1" w:rsidRPr="00BC53AB">
        <w:rPr>
          <w:rFonts w:ascii="Times New Roman" w:hAnsi="Times New Roman" w:cs="Times New Roman"/>
          <w:sz w:val="24"/>
          <w:szCs w:val="24"/>
        </w:rPr>
        <w:t xml:space="preserve">. </w:t>
      </w:r>
      <w:r w:rsidR="005A4592" w:rsidRPr="00BC53AB">
        <w:rPr>
          <w:rFonts w:ascii="Times New Roman" w:hAnsi="Times New Roman" w:cs="Times New Roman"/>
          <w:sz w:val="24"/>
          <w:szCs w:val="24"/>
        </w:rPr>
        <w:t>Besides</w:t>
      </w:r>
      <w:r w:rsidR="00E738D1" w:rsidRPr="00BC53AB">
        <w:rPr>
          <w:rFonts w:ascii="Times New Roman" w:hAnsi="Times New Roman" w:cs="Times New Roman"/>
          <w:sz w:val="24"/>
          <w:szCs w:val="24"/>
        </w:rPr>
        <w:t xml:space="preserve"> the evidence</w:t>
      </w:r>
      <w:r w:rsidR="00FF2E0B" w:rsidRPr="00BC53AB">
        <w:rPr>
          <w:rFonts w:ascii="Times New Roman" w:hAnsi="Times New Roman" w:cs="Times New Roman"/>
          <w:sz w:val="24"/>
          <w:szCs w:val="24"/>
        </w:rPr>
        <w:t xml:space="preserve">, in most parts, little attempts </w:t>
      </w:r>
      <w:r w:rsidR="005A4592" w:rsidRPr="00BC53AB">
        <w:rPr>
          <w:rFonts w:ascii="Times New Roman" w:hAnsi="Times New Roman" w:cs="Times New Roman"/>
          <w:sz w:val="24"/>
          <w:szCs w:val="24"/>
        </w:rPr>
        <w:t>have</w:t>
      </w:r>
      <w:r w:rsidR="00FF2E0B" w:rsidRPr="00BC53AB">
        <w:rPr>
          <w:rFonts w:ascii="Times New Roman" w:hAnsi="Times New Roman" w:cs="Times New Roman"/>
          <w:sz w:val="24"/>
          <w:szCs w:val="24"/>
        </w:rPr>
        <w:t xml:space="preserve"> been made through correction to initiate and run programs</w:t>
      </w:r>
      <w:r w:rsidR="009C6D8C" w:rsidRPr="00BC53AB">
        <w:rPr>
          <w:rFonts w:ascii="Times New Roman" w:hAnsi="Times New Roman" w:cs="Times New Roman"/>
          <w:sz w:val="24"/>
          <w:szCs w:val="24"/>
        </w:rPr>
        <w:t xml:space="preserve"> with a motive of treating victims of substance abuse on parade and in prisons as well.</w:t>
      </w:r>
    </w:p>
    <w:p w:rsidR="0098449C" w:rsidRPr="00BC53AB" w:rsidRDefault="0098449C" w:rsidP="00BC53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C53AB">
        <w:rPr>
          <w:rFonts w:ascii="Times New Roman" w:hAnsi="Times New Roman" w:cs="Times New Roman"/>
          <w:sz w:val="24"/>
          <w:szCs w:val="24"/>
        </w:rPr>
        <w:t>Drug treatment is opposed by some legislators</w:t>
      </w:r>
      <w:r w:rsidR="009B2B98" w:rsidRPr="00BC53AB">
        <w:rPr>
          <w:rFonts w:ascii="Times New Roman" w:hAnsi="Times New Roman" w:cs="Times New Roman"/>
          <w:sz w:val="24"/>
          <w:szCs w:val="24"/>
        </w:rPr>
        <w:t xml:space="preserve"> who tend to believe that </w:t>
      </w:r>
      <w:r w:rsidR="004825E6" w:rsidRPr="00BC53AB">
        <w:rPr>
          <w:rFonts w:ascii="Times New Roman" w:hAnsi="Times New Roman" w:cs="Times New Roman"/>
          <w:sz w:val="24"/>
          <w:szCs w:val="24"/>
        </w:rPr>
        <w:t xml:space="preserve">correctional </w:t>
      </w:r>
      <w:r w:rsidR="005A4592" w:rsidRPr="00BC53AB">
        <w:rPr>
          <w:rFonts w:ascii="Times New Roman" w:hAnsi="Times New Roman" w:cs="Times New Roman"/>
          <w:sz w:val="24"/>
          <w:szCs w:val="24"/>
        </w:rPr>
        <w:t>personnel’s</w:t>
      </w:r>
      <w:r w:rsidR="001C05EC" w:rsidRPr="00BC53AB">
        <w:rPr>
          <w:rFonts w:ascii="Times New Roman" w:hAnsi="Times New Roman" w:cs="Times New Roman"/>
          <w:sz w:val="24"/>
          <w:szCs w:val="24"/>
        </w:rPr>
        <w:t xml:space="preserve"> are not interested in these programs around their organizations</w:t>
      </w:r>
      <w:r w:rsidR="00E956C3" w:rsidRPr="00BC53AB">
        <w:rPr>
          <w:rFonts w:ascii="Times New Roman" w:eastAsia="Times New Roman" w:hAnsi="Times New Roman" w:cs="Times New Roman"/>
          <w:sz w:val="24"/>
          <w:szCs w:val="24"/>
        </w:rPr>
        <w:t xml:space="preserve"> (Stone, et al </w:t>
      </w:r>
      <w:r w:rsidR="00E956C3" w:rsidRPr="00620402">
        <w:rPr>
          <w:rFonts w:ascii="Times New Roman" w:eastAsia="Times New Roman" w:hAnsi="Times New Roman" w:cs="Times New Roman"/>
          <w:sz w:val="24"/>
          <w:szCs w:val="24"/>
        </w:rPr>
        <w:t>2017)</w:t>
      </w:r>
      <w:r w:rsidR="004825E6" w:rsidRPr="00BC53AB">
        <w:rPr>
          <w:rFonts w:ascii="Times New Roman" w:hAnsi="Times New Roman" w:cs="Times New Roman"/>
          <w:sz w:val="24"/>
          <w:szCs w:val="24"/>
        </w:rPr>
        <w:t>. Besides the reason that some of the wardens</w:t>
      </w:r>
      <w:r w:rsidR="00ED0B73" w:rsidRPr="00BC53AB">
        <w:rPr>
          <w:rFonts w:ascii="Times New Roman" w:hAnsi="Times New Roman" w:cs="Times New Roman"/>
          <w:sz w:val="24"/>
          <w:szCs w:val="24"/>
        </w:rPr>
        <w:t xml:space="preserve"> do not support the ide</w:t>
      </w:r>
      <w:r w:rsidR="00557E19" w:rsidRPr="00BC53AB">
        <w:rPr>
          <w:rFonts w:ascii="Times New Roman" w:hAnsi="Times New Roman" w:cs="Times New Roman"/>
          <w:sz w:val="24"/>
          <w:szCs w:val="24"/>
        </w:rPr>
        <w:t>a of treating inmates with problems of drug abuse, the issues weighs much on the matter of priorities.</w:t>
      </w:r>
      <w:r w:rsidR="00B434B0" w:rsidRPr="00BC53AB">
        <w:rPr>
          <w:rFonts w:ascii="Times New Roman" w:hAnsi="Times New Roman" w:cs="Times New Roman"/>
          <w:sz w:val="24"/>
          <w:szCs w:val="24"/>
        </w:rPr>
        <w:t xml:space="preserve"> At the moment, the concern taking over the correctional authorities</w:t>
      </w:r>
      <w:r w:rsidR="00CC23B6" w:rsidRPr="00BC53AB">
        <w:rPr>
          <w:rFonts w:ascii="Times New Roman" w:hAnsi="Times New Roman" w:cs="Times New Roman"/>
          <w:sz w:val="24"/>
          <w:szCs w:val="24"/>
        </w:rPr>
        <w:t xml:space="preserve"> is to make sure that space is adequate enough to house the inmates.</w:t>
      </w:r>
      <w:r w:rsidR="00453ED8" w:rsidRPr="00BC53AB">
        <w:rPr>
          <w:rFonts w:ascii="Times New Roman" w:hAnsi="Times New Roman" w:cs="Times New Roman"/>
          <w:sz w:val="24"/>
          <w:szCs w:val="24"/>
        </w:rPr>
        <w:t xml:space="preserve"> The reflection of the budge</w:t>
      </w:r>
      <w:r w:rsidR="00892E6B" w:rsidRPr="00BC53AB">
        <w:rPr>
          <w:rFonts w:ascii="Times New Roman" w:hAnsi="Times New Roman" w:cs="Times New Roman"/>
          <w:sz w:val="24"/>
          <w:szCs w:val="24"/>
        </w:rPr>
        <w:t>tary needs prioritizes that space should be added in prisons over the programs in rehabilitation.</w:t>
      </w:r>
      <w:r w:rsidR="008F1044" w:rsidRPr="00BC53AB">
        <w:rPr>
          <w:rFonts w:ascii="Times New Roman" w:hAnsi="Times New Roman" w:cs="Times New Roman"/>
          <w:sz w:val="24"/>
          <w:szCs w:val="24"/>
        </w:rPr>
        <w:t xml:space="preserve"> </w:t>
      </w:r>
      <w:r w:rsidR="005A4592" w:rsidRPr="00BC53AB">
        <w:rPr>
          <w:rFonts w:ascii="Times New Roman" w:hAnsi="Times New Roman" w:cs="Times New Roman"/>
          <w:sz w:val="24"/>
          <w:szCs w:val="24"/>
        </w:rPr>
        <w:t>Correctional officials</w:t>
      </w:r>
      <w:r w:rsidR="009E5D51" w:rsidRPr="00BC53AB">
        <w:rPr>
          <w:rFonts w:ascii="Times New Roman" w:hAnsi="Times New Roman" w:cs="Times New Roman"/>
          <w:sz w:val="24"/>
          <w:szCs w:val="24"/>
        </w:rPr>
        <w:t xml:space="preserve"> are in some cases seen to rise in to conflicts amongst </w:t>
      </w:r>
      <w:r w:rsidR="00AD28C6" w:rsidRPr="00BC53AB">
        <w:rPr>
          <w:rFonts w:ascii="Times New Roman" w:hAnsi="Times New Roman" w:cs="Times New Roman"/>
          <w:sz w:val="24"/>
          <w:szCs w:val="24"/>
        </w:rPr>
        <w:t xml:space="preserve">themselves wondering about the likely victims who are supposed </w:t>
      </w:r>
      <w:r w:rsidR="00CE43AA" w:rsidRPr="00BC53AB">
        <w:rPr>
          <w:rFonts w:ascii="Times New Roman" w:hAnsi="Times New Roman" w:cs="Times New Roman"/>
          <w:sz w:val="24"/>
          <w:szCs w:val="24"/>
        </w:rPr>
        <w:t>to receive trea</w:t>
      </w:r>
      <w:r w:rsidR="00AD28C6" w:rsidRPr="00BC53AB">
        <w:rPr>
          <w:rFonts w:ascii="Times New Roman" w:hAnsi="Times New Roman" w:cs="Times New Roman"/>
          <w:sz w:val="24"/>
          <w:szCs w:val="24"/>
        </w:rPr>
        <w:t>tment,</w:t>
      </w:r>
      <w:r w:rsidR="00D74BC1" w:rsidRPr="00BC53AB">
        <w:rPr>
          <w:rFonts w:ascii="Times New Roman" w:hAnsi="Times New Roman" w:cs="Times New Roman"/>
          <w:sz w:val="24"/>
          <w:szCs w:val="24"/>
        </w:rPr>
        <w:t xml:space="preserve"> they disagree upon where the resources are most likely to be allocated</w:t>
      </w:r>
      <w:r w:rsidR="00E54B9F" w:rsidRPr="00BC53AB">
        <w:rPr>
          <w:rFonts w:ascii="Times New Roman" w:hAnsi="Times New Roman" w:cs="Times New Roman"/>
          <w:sz w:val="24"/>
          <w:szCs w:val="24"/>
        </w:rPr>
        <w:t xml:space="preserve"> whether to the prison-based programs or to the community based programs. </w:t>
      </w:r>
      <w:r w:rsidR="00355D5F" w:rsidRPr="00BC53AB">
        <w:rPr>
          <w:rFonts w:ascii="Times New Roman" w:hAnsi="Times New Roman" w:cs="Times New Roman"/>
          <w:sz w:val="24"/>
          <w:szCs w:val="24"/>
        </w:rPr>
        <w:t xml:space="preserve">That being not enough, </w:t>
      </w:r>
      <w:r w:rsidR="00C56B73" w:rsidRPr="00BC53AB">
        <w:rPr>
          <w:rFonts w:ascii="Times New Roman" w:hAnsi="Times New Roman" w:cs="Times New Roman"/>
          <w:sz w:val="24"/>
          <w:szCs w:val="24"/>
        </w:rPr>
        <w:t>administrators in prison may in a way feel that treat</w:t>
      </w:r>
      <w:r w:rsidR="00964EC2" w:rsidRPr="00BC53AB">
        <w:rPr>
          <w:rFonts w:ascii="Times New Roman" w:hAnsi="Times New Roman" w:cs="Times New Roman"/>
          <w:sz w:val="24"/>
          <w:szCs w:val="24"/>
        </w:rPr>
        <w:t>ment programs based in</w:t>
      </w:r>
      <w:r w:rsidR="00C56B73" w:rsidRPr="00BC53AB">
        <w:rPr>
          <w:rFonts w:ascii="Times New Roman" w:hAnsi="Times New Roman" w:cs="Times New Roman"/>
          <w:sz w:val="24"/>
          <w:szCs w:val="24"/>
        </w:rPr>
        <w:t xml:space="preserve"> prison</w:t>
      </w:r>
      <w:r w:rsidR="00964EC2" w:rsidRPr="00BC53AB">
        <w:rPr>
          <w:rFonts w:ascii="Times New Roman" w:hAnsi="Times New Roman" w:cs="Times New Roman"/>
          <w:sz w:val="24"/>
          <w:szCs w:val="24"/>
        </w:rPr>
        <w:t xml:space="preserve"> brings hardship in the ways the</w:t>
      </w:r>
      <w:r w:rsidR="00360E2F" w:rsidRPr="00BC53AB">
        <w:rPr>
          <w:rFonts w:ascii="Times New Roman" w:hAnsi="Times New Roman" w:cs="Times New Roman"/>
          <w:sz w:val="24"/>
          <w:szCs w:val="24"/>
        </w:rPr>
        <w:t xml:space="preserve">y are used to manage the inmate housing. </w:t>
      </w:r>
      <w:r w:rsidR="00B74ADD" w:rsidRPr="00BC53AB">
        <w:rPr>
          <w:rFonts w:ascii="Times New Roman" w:hAnsi="Times New Roman" w:cs="Times New Roman"/>
          <w:sz w:val="24"/>
          <w:szCs w:val="24"/>
        </w:rPr>
        <w:t xml:space="preserve">Though it has been seen that </w:t>
      </w:r>
      <w:r w:rsidR="005A4592" w:rsidRPr="00BC53AB">
        <w:rPr>
          <w:rFonts w:ascii="Times New Roman" w:hAnsi="Times New Roman" w:cs="Times New Roman"/>
          <w:sz w:val="24"/>
          <w:szCs w:val="24"/>
        </w:rPr>
        <w:t>correctional</w:t>
      </w:r>
      <w:r w:rsidR="00B74ADD" w:rsidRPr="00BC53AB">
        <w:rPr>
          <w:rFonts w:ascii="Times New Roman" w:hAnsi="Times New Roman" w:cs="Times New Roman"/>
          <w:sz w:val="24"/>
          <w:szCs w:val="24"/>
        </w:rPr>
        <w:t xml:space="preserve"> officials</w:t>
      </w:r>
      <w:r w:rsidR="000C4C03" w:rsidRPr="00BC53AB">
        <w:rPr>
          <w:rFonts w:ascii="Times New Roman" w:hAnsi="Times New Roman" w:cs="Times New Roman"/>
          <w:sz w:val="24"/>
          <w:szCs w:val="24"/>
        </w:rPr>
        <w:t xml:space="preserve"> administers great concerns to programs in treating substance abusers, we</w:t>
      </w:r>
      <w:r w:rsidR="003E5D7A" w:rsidRPr="00BC53AB">
        <w:rPr>
          <w:rFonts w:ascii="Times New Roman" w:hAnsi="Times New Roman" w:cs="Times New Roman"/>
          <w:sz w:val="24"/>
          <w:szCs w:val="24"/>
        </w:rPr>
        <w:t xml:space="preserve"> believe that they do get more offset by the advantages of those programs.</w:t>
      </w:r>
    </w:p>
    <w:p w:rsidR="00964256" w:rsidRPr="00BC53AB" w:rsidRDefault="00161D9E" w:rsidP="00BC53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C53AB">
        <w:rPr>
          <w:rFonts w:ascii="Times New Roman" w:hAnsi="Times New Roman" w:cs="Times New Roman"/>
          <w:sz w:val="24"/>
          <w:szCs w:val="24"/>
        </w:rPr>
        <w:lastRenderedPageBreak/>
        <w:t xml:space="preserve">Prison-based programs on drug </w:t>
      </w:r>
      <w:r w:rsidR="005A4592" w:rsidRPr="00BC53AB">
        <w:rPr>
          <w:rFonts w:ascii="Times New Roman" w:hAnsi="Times New Roman" w:cs="Times New Roman"/>
          <w:sz w:val="24"/>
          <w:szCs w:val="24"/>
        </w:rPr>
        <w:t>treatment</w:t>
      </w:r>
      <w:r w:rsidRPr="00BC53AB">
        <w:rPr>
          <w:rFonts w:ascii="Times New Roman" w:hAnsi="Times New Roman" w:cs="Times New Roman"/>
          <w:sz w:val="24"/>
          <w:szCs w:val="24"/>
        </w:rPr>
        <w:t>, has a solid benefit in that they</w:t>
      </w:r>
      <w:r w:rsidR="00C2429A" w:rsidRPr="00BC53AB">
        <w:rPr>
          <w:rFonts w:ascii="Times New Roman" w:hAnsi="Times New Roman" w:cs="Times New Roman"/>
          <w:sz w:val="24"/>
          <w:szCs w:val="24"/>
        </w:rPr>
        <w:t xml:space="preserve"> increase the security in the organization. Drug </w:t>
      </w:r>
      <w:r w:rsidR="005A4592" w:rsidRPr="00BC53AB">
        <w:rPr>
          <w:rFonts w:ascii="Times New Roman" w:hAnsi="Times New Roman" w:cs="Times New Roman"/>
          <w:sz w:val="24"/>
          <w:szCs w:val="24"/>
        </w:rPr>
        <w:t>dealing</w:t>
      </w:r>
      <w:r w:rsidR="00C2429A" w:rsidRPr="00BC53AB">
        <w:rPr>
          <w:rFonts w:ascii="Times New Roman" w:hAnsi="Times New Roman" w:cs="Times New Roman"/>
          <w:sz w:val="24"/>
          <w:szCs w:val="24"/>
        </w:rPr>
        <w:t xml:space="preserve"> and drug use being the major </w:t>
      </w:r>
      <w:r w:rsidR="00A12331" w:rsidRPr="00BC53AB">
        <w:rPr>
          <w:rFonts w:ascii="Times New Roman" w:hAnsi="Times New Roman" w:cs="Times New Roman"/>
          <w:sz w:val="24"/>
          <w:szCs w:val="24"/>
        </w:rPr>
        <w:t>rampant case in most of our prisons, they do show reduction</w:t>
      </w:r>
      <w:r w:rsidR="003A116A" w:rsidRPr="00BC53AB">
        <w:rPr>
          <w:rFonts w:ascii="Times New Roman" w:hAnsi="Times New Roman" w:cs="Times New Roman"/>
          <w:sz w:val="24"/>
          <w:szCs w:val="24"/>
        </w:rPr>
        <w:t xml:space="preserve"> more so when random urinalysis and</w:t>
      </w:r>
      <w:r w:rsidR="00BF5B14" w:rsidRPr="00BC53AB">
        <w:rPr>
          <w:rFonts w:ascii="Times New Roman" w:hAnsi="Times New Roman" w:cs="Times New Roman"/>
          <w:sz w:val="24"/>
          <w:szCs w:val="24"/>
        </w:rPr>
        <w:t xml:space="preserve"> programs in drug treatment has been initiated </w:t>
      </w:r>
      <w:r w:rsidR="005A4592" w:rsidRPr="00BC53A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A4592" w:rsidRPr="00BC53AB">
        <w:rPr>
          <w:rFonts w:ascii="Times New Roman" w:hAnsi="Times New Roman" w:cs="Times New Roman"/>
          <w:sz w:val="24"/>
          <w:szCs w:val="24"/>
        </w:rPr>
        <w:t>Vigdal</w:t>
      </w:r>
      <w:proofErr w:type="spellEnd"/>
      <w:r w:rsidR="00BF5B14" w:rsidRPr="00BC53A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BF5B14" w:rsidRPr="00BC53AB">
        <w:rPr>
          <w:rFonts w:ascii="Times New Roman" w:hAnsi="Times New Roman" w:cs="Times New Roman"/>
          <w:sz w:val="24"/>
          <w:szCs w:val="24"/>
        </w:rPr>
        <w:t>stadler</w:t>
      </w:r>
      <w:proofErr w:type="spellEnd"/>
      <w:r w:rsidR="00DA5D99" w:rsidRPr="00BC53AB">
        <w:rPr>
          <w:rFonts w:ascii="Times New Roman" w:hAnsi="Times New Roman" w:cs="Times New Roman"/>
          <w:sz w:val="24"/>
          <w:szCs w:val="24"/>
        </w:rPr>
        <w:t>, 1989). Prison rules infractions as well as</w:t>
      </w:r>
      <w:r w:rsidR="00CA6AC3" w:rsidRPr="00BC53AB">
        <w:rPr>
          <w:rFonts w:ascii="Times New Roman" w:hAnsi="Times New Roman" w:cs="Times New Roman"/>
          <w:sz w:val="24"/>
          <w:szCs w:val="24"/>
        </w:rPr>
        <w:t xml:space="preserve"> threats of violence and violence lowers, and there is a reduction in circumstances of</w:t>
      </w:r>
      <w:r w:rsidR="00FB5490" w:rsidRPr="00BC53AB">
        <w:rPr>
          <w:rFonts w:ascii="Times New Roman" w:hAnsi="Times New Roman" w:cs="Times New Roman"/>
          <w:sz w:val="24"/>
          <w:szCs w:val="24"/>
        </w:rPr>
        <w:t xml:space="preserve"> prison riots taking place. </w:t>
      </w:r>
      <w:r w:rsidR="005A4592" w:rsidRPr="00BC53AB">
        <w:rPr>
          <w:rFonts w:ascii="Times New Roman" w:hAnsi="Times New Roman" w:cs="Times New Roman"/>
          <w:sz w:val="24"/>
          <w:szCs w:val="24"/>
        </w:rPr>
        <w:t>In</w:t>
      </w:r>
      <w:r w:rsidR="00FB5490" w:rsidRPr="00BC53AB">
        <w:rPr>
          <w:rFonts w:ascii="Times New Roman" w:hAnsi="Times New Roman" w:cs="Times New Roman"/>
          <w:sz w:val="24"/>
          <w:szCs w:val="24"/>
        </w:rPr>
        <w:t xml:space="preserve"> fact, several cases have been heard of</w:t>
      </w:r>
      <w:r w:rsidR="004301B6" w:rsidRPr="00BC53AB">
        <w:rPr>
          <w:rFonts w:ascii="Times New Roman" w:hAnsi="Times New Roman" w:cs="Times New Roman"/>
          <w:sz w:val="24"/>
          <w:szCs w:val="24"/>
        </w:rPr>
        <w:t xml:space="preserve"> where inmate leaders in the programs of drug treatments</w:t>
      </w:r>
      <w:r w:rsidR="00DC092F" w:rsidRPr="00BC53AB">
        <w:rPr>
          <w:rFonts w:ascii="Times New Roman" w:hAnsi="Times New Roman" w:cs="Times New Roman"/>
          <w:sz w:val="24"/>
          <w:szCs w:val="24"/>
        </w:rPr>
        <w:t xml:space="preserve"> run disturbances that in a more likely way would have led to prison riot.</w:t>
      </w:r>
      <w:r w:rsidR="008076B3" w:rsidRPr="00BC53AB">
        <w:rPr>
          <w:rFonts w:ascii="Times New Roman" w:hAnsi="Times New Roman" w:cs="Times New Roman"/>
          <w:sz w:val="24"/>
          <w:szCs w:val="24"/>
        </w:rPr>
        <w:t xml:space="preserve"> Correctional officials truly do recognize the importance of treating prisoners</w:t>
      </w:r>
      <w:r w:rsidR="00B13EDD" w:rsidRPr="00BC53AB">
        <w:rPr>
          <w:rFonts w:ascii="Times New Roman" w:hAnsi="Times New Roman" w:cs="Times New Roman"/>
          <w:sz w:val="24"/>
          <w:szCs w:val="24"/>
        </w:rPr>
        <w:t xml:space="preserve"> for their involvement in substance abuse and they have as well enhanced its priority</w:t>
      </w:r>
      <w:r w:rsidR="001B49BF" w:rsidRPr="00BC53AB">
        <w:rPr>
          <w:rFonts w:ascii="Times New Roman" w:hAnsi="Times New Roman" w:cs="Times New Roman"/>
          <w:sz w:val="24"/>
          <w:szCs w:val="24"/>
        </w:rPr>
        <w:t xml:space="preserve"> over the past few decades. In between the years 1978 to 1986, inmate percentage</w:t>
      </w:r>
      <w:r w:rsidR="00156C1F" w:rsidRPr="00BC53AB">
        <w:rPr>
          <w:rFonts w:ascii="Times New Roman" w:hAnsi="Times New Roman" w:cs="Times New Roman"/>
          <w:sz w:val="24"/>
          <w:szCs w:val="24"/>
        </w:rPr>
        <w:t xml:space="preserve"> tripled in some form of treatments.</w:t>
      </w:r>
    </w:p>
    <w:p w:rsidR="00156C1F" w:rsidRPr="00BC53AB" w:rsidRDefault="00156C1F" w:rsidP="00BC53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C53AB">
        <w:rPr>
          <w:rFonts w:ascii="Times New Roman" w:hAnsi="Times New Roman" w:cs="Times New Roman"/>
          <w:sz w:val="24"/>
          <w:szCs w:val="24"/>
        </w:rPr>
        <w:t xml:space="preserve">Most of the policymakers, </w:t>
      </w:r>
      <w:r w:rsidR="00493D6E" w:rsidRPr="00BC53AB">
        <w:rPr>
          <w:rFonts w:ascii="Times New Roman" w:hAnsi="Times New Roman" w:cs="Times New Roman"/>
          <w:sz w:val="24"/>
          <w:szCs w:val="24"/>
        </w:rPr>
        <w:t>more so the legislators, are against the funding of</w:t>
      </w:r>
      <w:r w:rsidR="00E17454" w:rsidRPr="00BC53AB">
        <w:rPr>
          <w:rFonts w:ascii="Times New Roman" w:hAnsi="Times New Roman" w:cs="Times New Roman"/>
          <w:sz w:val="24"/>
          <w:szCs w:val="24"/>
        </w:rPr>
        <w:t xml:space="preserve"> drug treatment programs that are prison-based since they hold believes that</w:t>
      </w:r>
      <w:r w:rsidR="00EF3C69" w:rsidRPr="00BC53AB">
        <w:rPr>
          <w:rFonts w:ascii="Times New Roman" w:hAnsi="Times New Roman" w:cs="Times New Roman"/>
          <w:sz w:val="24"/>
          <w:szCs w:val="24"/>
        </w:rPr>
        <w:t xml:space="preserve"> the public feels contented when the offenders have undergone through punishment</w:t>
      </w:r>
      <w:r w:rsidR="00832407" w:rsidRPr="00BC53AB">
        <w:rPr>
          <w:rFonts w:ascii="Times New Roman" w:hAnsi="Times New Roman" w:cs="Times New Roman"/>
          <w:sz w:val="24"/>
          <w:szCs w:val="24"/>
        </w:rPr>
        <w:t xml:space="preserve"> and besides it they also believe that the programs on treatment coddle</w:t>
      </w:r>
      <w:r w:rsidR="00723B63" w:rsidRPr="00BC53AB">
        <w:rPr>
          <w:rFonts w:ascii="Times New Roman" w:hAnsi="Times New Roman" w:cs="Times New Roman"/>
          <w:sz w:val="24"/>
          <w:szCs w:val="24"/>
        </w:rPr>
        <w:t xml:space="preserve"> criminals. Besides the truth that most of the Americans have been showing no concern</w:t>
      </w:r>
      <w:r w:rsidR="00D10055" w:rsidRPr="00BC53AB">
        <w:rPr>
          <w:rFonts w:ascii="Times New Roman" w:hAnsi="Times New Roman" w:cs="Times New Roman"/>
          <w:sz w:val="24"/>
          <w:szCs w:val="24"/>
        </w:rPr>
        <w:t xml:space="preserve"> over the rehabilitation of substance abusers and demands punishment to be given to </w:t>
      </w:r>
      <w:r w:rsidR="00CB7919" w:rsidRPr="00BC53AB">
        <w:rPr>
          <w:rFonts w:ascii="Times New Roman" w:hAnsi="Times New Roman" w:cs="Times New Roman"/>
          <w:sz w:val="24"/>
          <w:szCs w:val="24"/>
        </w:rPr>
        <w:t>them si</w:t>
      </w:r>
      <w:r w:rsidR="00B33EA1" w:rsidRPr="00BC53AB">
        <w:rPr>
          <w:rFonts w:ascii="Times New Roman" w:hAnsi="Times New Roman" w:cs="Times New Roman"/>
          <w:sz w:val="24"/>
          <w:szCs w:val="24"/>
        </w:rPr>
        <w:t xml:space="preserve">nce the year 1960 </w:t>
      </w:r>
      <w:proofErr w:type="spellStart"/>
      <w:r w:rsidR="00B33EA1" w:rsidRPr="00BC53AB">
        <w:rPr>
          <w:rFonts w:ascii="Times New Roman" w:hAnsi="Times New Roman" w:cs="Times New Roman"/>
          <w:sz w:val="24"/>
          <w:szCs w:val="24"/>
        </w:rPr>
        <w:t>Gendreau</w:t>
      </w:r>
      <w:proofErr w:type="spellEnd"/>
      <w:r w:rsidR="00B33EA1" w:rsidRPr="00BC53A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B33EA1" w:rsidRPr="00BC53AB">
        <w:rPr>
          <w:rFonts w:ascii="Times New Roman" w:hAnsi="Times New Roman" w:cs="Times New Roman"/>
          <w:sz w:val="24"/>
          <w:szCs w:val="24"/>
        </w:rPr>
        <w:t>C</w:t>
      </w:r>
      <w:r w:rsidR="00CB7919" w:rsidRPr="00BC53AB">
        <w:rPr>
          <w:rFonts w:ascii="Times New Roman" w:hAnsi="Times New Roman" w:cs="Times New Roman"/>
          <w:sz w:val="24"/>
          <w:szCs w:val="24"/>
        </w:rPr>
        <w:t>urren</w:t>
      </w:r>
      <w:proofErr w:type="spellEnd"/>
      <w:r w:rsidR="00FE6947" w:rsidRPr="00BC53AB">
        <w:rPr>
          <w:rFonts w:ascii="Times New Roman" w:hAnsi="Times New Roman" w:cs="Times New Roman"/>
          <w:sz w:val="24"/>
          <w:szCs w:val="24"/>
        </w:rPr>
        <w:t xml:space="preserve"> (1988) gave forward an evidence that, “support for rehabilitation</w:t>
      </w:r>
      <w:r w:rsidR="00DB54B7" w:rsidRPr="00BC53AB">
        <w:rPr>
          <w:rFonts w:ascii="Times New Roman" w:hAnsi="Times New Roman" w:cs="Times New Roman"/>
          <w:sz w:val="24"/>
          <w:szCs w:val="24"/>
        </w:rPr>
        <w:t xml:space="preserve"> remains </w:t>
      </w:r>
      <w:r w:rsidR="005A4592" w:rsidRPr="00BC53AB">
        <w:rPr>
          <w:rFonts w:ascii="Times New Roman" w:hAnsi="Times New Roman" w:cs="Times New Roman"/>
          <w:sz w:val="24"/>
          <w:szCs w:val="24"/>
        </w:rPr>
        <w:t>surprisingly</w:t>
      </w:r>
      <w:r w:rsidR="00DB54B7" w:rsidRPr="00BC53AB">
        <w:rPr>
          <w:rFonts w:ascii="Times New Roman" w:hAnsi="Times New Roman" w:cs="Times New Roman"/>
          <w:sz w:val="24"/>
          <w:szCs w:val="24"/>
        </w:rPr>
        <w:t xml:space="preserve"> strong.” </w:t>
      </w:r>
      <w:r w:rsidR="000A74D4" w:rsidRPr="00BC53AB">
        <w:rPr>
          <w:rFonts w:ascii="Times New Roman" w:hAnsi="Times New Roman" w:cs="Times New Roman"/>
          <w:sz w:val="24"/>
          <w:szCs w:val="24"/>
        </w:rPr>
        <w:t xml:space="preserve">Illustration, although only a small bit of percentage of policymakers in </w:t>
      </w:r>
      <w:r w:rsidR="005A4592" w:rsidRPr="00BC53AB">
        <w:rPr>
          <w:rFonts w:ascii="Times New Roman" w:hAnsi="Times New Roman" w:cs="Times New Roman"/>
          <w:sz w:val="24"/>
          <w:szCs w:val="24"/>
        </w:rPr>
        <w:t>Michigan</w:t>
      </w:r>
      <w:r w:rsidR="0005512B" w:rsidRPr="00BC53AB">
        <w:rPr>
          <w:rFonts w:ascii="Times New Roman" w:hAnsi="Times New Roman" w:cs="Times New Roman"/>
          <w:sz w:val="24"/>
          <w:szCs w:val="24"/>
        </w:rPr>
        <w:t xml:space="preserve"> about 12%</w:t>
      </w:r>
      <w:r w:rsidR="004A083C" w:rsidRPr="00BC53AB">
        <w:rPr>
          <w:rFonts w:ascii="Times New Roman" w:hAnsi="Times New Roman" w:cs="Times New Roman"/>
          <w:sz w:val="24"/>
          <w:szCs w:val="24"/>
        </w:rPr>
        <w:t xml:space="preserve"> that believed that prison rehabilitation was favored by most citizens, 66</w:t>
      </w:r>
      <w:r w:rsidR="0005512B" w:rsidRPr="00BC53AB">
        <w:rPr>
          <w:rFonts w:ascii="Times New Roman" w:hAnsi="Times New Roman" w:cs="Times New Roman"/>
          <w:sz w:val="24"/>
          <w:szCs w:val="24"/>
        </w:rPr>
        <w:t xml:space="preserve">% of the members </w:t>
      </w:r>
      <w:r w:rsidR="00072E75" w:rsidRPr="00BC53AB">
        <w:rPr>
          <w:rFonts w:ascii="Times New Roman" w:hAnsi="Times New Roman" w:cs="Times New Roman"/>
          <w:sz w:val="24"/>
          <w:szCs w:val="24"/>
        </w:rPr>
        <w:t>of the public believed that prisons pri</w:t>
      </w:r>
      <w:r w:rsidR="00B33EA1" w:rsidRPr="00BC53AB">
        <w:rPr>
          <w:rFonts w:ascii="Times New Roman" w:hAnsi="Times New Roman" w:cs="Times New Roman"/>
          <w:sz w:val="24"/>
          <w:szCs w:val="24"/>
        </w:rPr>
        <w:t>mary goal was</w:t>
      </w:r>
      <w:r w:rsidR="00072E75" w:rsidRPr="00BC53AB">
        <w:rPr>
          <w:rFonts w:ascii="Times New Roman" w:hAnsi="Times New Roman" w:cs="Times New Roman"/>
          <w:sz w:val="24"/>
          <w:szCs w:val="24"/>
        </w:rPr>
        <w:t xml:space="preserve"> to rehabilitate the prisoners</w:t>
      </w:r>
      <w:r w:rsidR="00B33EA1" w:rsidRPr="00BC53AB">
        <w:rPr>
          <w:rFonts w:ascii="Times New Roman" w:hAnsi="Times New Roman" w:cs="Times New Roman"/>
          <w:sz w:val="24"/>
          <w:szCs w:val="24"/>
        </w:rPr>
        <w:t xml:space="preserve"> (Cullen and </w:t>
      </w:r>
      <w:proofErr w:type="spellStart"/>
      <w:r w:rsidR="00B33EA1" w:rsidRPr="00BC53AB">
        <w:rPr>
          <w:rFonts w:ascii="Times New Roman" w:hAnsi="Times New Roman" w:cs="Times New Roman"/>
          <w:sz w:val="24"/>
          <w:szCs w:val="24"/>
        </w:rPr>
        <w:t>Gendreau</w:t>
      </w:r>
      <w:proofErr w:type="spellEnd"/>
      <w:r w:rsidR="00B33EA1" w:rsidRPr="00BC53AB">
        <w:rPr>
          <w:rFonts w:ascii="Times New Roman" w:hAnsi="Times New Roman" w:cs="Times New Roman"/>
          <w:sz w:val="24"/>
          <w:szCs w:val="24"/>
        </w:rPr>
        <w:t>, 1988)</w:t>
      </w:r>
      <w:r w:rsidR="00122A68" w:rsidRPr="00BC53AB">
        <w:rPr>
          <w:rFonts w:ascii="Times New Roman" w:hAnsi="Times New Roman" w:cs="Times New Roman"/>
          <w:sz w:val="24"/>
          <w:szCs w:val="24"/>
        </w:rPr>
        <w:t>.</w:t>
      </w:r>
    </w:p>
    <w:p w:rsidR="00E017E1" w:rsidRPr="00BC53AB" w:rsidRDefault="005A4592" w:rsidP="00BC53A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C53AB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2074A8" w:rsidRPr="00BC53AB" w:rsidRDefault="005A4592" w:rsidP="00BC53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C53AB">
        <w:rPr>
          <w:rFonts w:ascii="Times New Roman" w:hAnsi="Times New Roman" w:cs="Times New Roman"/>
          <w:sz w:val="24"/>
          <w:szCs w:val="24"/>
        </w:rPr>
        <w:lastRenderedPageBreak/>
        <w:t>As we come to the conclusion that is based from the evidence</w:t>
      </w:r>
      <w:r>
        <w:rPr>
          <w:rFonts w:ascii="Times New Roman" w:hAnsi="Times New Roman" w:cs="Times New Roman"/>
          <w:sz w:val="24"/>
          <w:szCs w:val="24"/>
        </w:rPr>
        <w:t xml:space="preserve"> on drug</w:t>
      </w:r>
      <w:r w:rsidRPr="00BC53AB">
        <w:rPr>
          <w:rFonts w:ascii="Times New Roman" w:hAnsi="Times New Roman" w:cs="Times New Roman"/>
          <w:sz w:val="24"/>
          <w:szCs w:val="24"/>
        </w:rPr>
        <w:t xml:space="preserve"> use and crimes relationship and the treatment programs existence that are effective, drug treatment that is prison-based is more important as it brings a means of protecting the community as well as the society. Furthermore</w:t>
      </w:r>
      <w:r w:rsidR="0096435A" w:rsidRPr="00BC53AB">
        <w:rPr>
          <w:rFonts w:ascii="Times New Roman" w:hAnsi="Times New Roman" w:cs="Times New Roman"/>
          <w:sz w:val="24"/>
          <w:szCs w:val="24"/>
        </w:rPr>
        <w:t xml:space="preserve">, </w:t>
      </w:r>
      <w:r w:rsidR="00491FEC" w:rsidRPr="00BC53AB">
        <w:rPr>
          <w:rFonts w:ascii="Times New Roman" w:hAnsi="Times New Roman" w:cs="Times New Roman"/>
          <w:sz w:val="24"/>
          <w:szCs w:val="24"/>
        </w:rPr>
        <w:t>treatment programs that are good do not coddle criminals; these programs are found by residents to</w:t>
      </w:r>
      <w:r w:rsidR="00C54253" w:rsidRPr="00BC53AB">
        <w:rPr>
          <w:rFonts w:ascii="Times New Roman" w:hAnsi="Times New Roman" w:cs="Times New Roman"/>
          <w:sz w:val="24"/>
          <w:szCs w:val="24"/>
        </w:rPr>
        <w:t xml:space="preserve"> ever demanding for the reason being</w:t>
      </w:r>
      <w:r w:rsidR="00A4638D" w:rsidRPr="00BC53AB">
        <w:rPr>
          <w:rFonts w:ascii="Times New Roman" w:hAnsi="Times New Roman" w:cs="Times New Roman"/>
          <w:sz w:val="24"/>
          <w:szCs w:val="24"/>
        </w:rPr>
        <w:t xml:space="preserve"> the profound changes in behaviors and attitudes that they do acquire</w:t>
      </w:r>
      <w:r w:rsidR="00E956C3" w:rsidRPr="00BC53A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E956C3" w:rsidRPr="00BC53AB">
        <w:rPr>
          <w:rFonts w:ascii="Times New Roman" w:eastAsia="Times New Roman" w:hAnsi="Times New Roman" w:cs="Times New Roman"/>
          <w:sz w:val="24"/>
          <w:szCs w:val="24"/>
        </w:rPr>
        <w:t>Bosma</w:t>
      </w:r>
      <w:proofErr w:type="spellEnd"/>
      <w:r w:rsidR="00E956C3" w:rsidRPr="00BC53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956C3" w:rsidRPr="00620402">
        <w:rPr>
          <w:rFonts w:ascii="Times New Roman" w:eastAsia="Times New Roman" w:hAnsi="Times New Roman" w:cs="Times New Roman"/>
          <w:sz w:val="24"/>
          <w:szCs w:val="24"/>
        </w:rPr>
        <w:t>2017)</w:t>
      </w:r>
      <w:r w:rsidR="00A4638D" w:rsidRPr="00BC53AB">
        <w:rPr>
          <w:rFonts w:ascii="Times New Roman" w:hAnsi="Times New Roman" w:cs="Times New Roman"/>
          <w:sz w:val="24"/>
          <w:szCs w:val="24"/>
        </w:rPr>
        <w:t>.</w:t>
      </w:r>
    </w:p>
    <w:p w:rsidR="00413470" w:rsidRDefault="004134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51C3F" w:rsidRPr="00BC53AB" w:rsidRDefault="00951C3F" w:rsidP="0041347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470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F76521" w:rsidRPr="00620402" w:rsidRDefault="00F76521" w:rsidP="00BC53AB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20402">
        <w:rPr>
          <w:rFonts w:ascii="Times New Roman" w:eastAsia="Times New Roman" w:hAnsi="Times New Roman" w:cs="Times New Roman"/>
          <w:sz w:val="24"/>
          <w:szCs w:val="24"/>
        </w:rPr>
        <w:t>Bosma</w:t>
      </w:r>
      <w:proofErr w:type="spellEnd"/>
      <w:r w:rsidRPr="00620402">
        <w:rPr>
          <w:rFonts w:ascii="Times New Roman" w:eastAsia="Times New Roman" w:hAnsi="Times New Roman" w:cs="Times New Roman"/>
          <w:sz w:val="24"/>
          <w:szCs w:val="24"/>
        </w:rPr>
        <w:t xml:space="preserve">, A. Q. (2017). </w:t>
      </w:r>
      <w:proofErr w:type="gramStart"/>
      <w:r w:rsidRPr="00620402">
        <w:rPr>
          <w:rFonts w:ascii="Times New Roman" w:eastAsia="Times New Roman" w:hAnsi="Times New Roman" w:cs="Times New Roman"/>
          <w:i/>
          <w:iCs/>
          <w:sz w:val="24"/>
          <w:szCs w:val="24"/>
        </w:rPr>
        <w:t>Targeting recidivism: an evaluation study into the functioning and effectiveness of a prison-based treatment program</w:t>
      </w:r>
      <w:r w:rsidRPr="00620402">
        <w:rPr>
          <w:rFonts w:ascii="Times New Roman" w:eastAsia="Times New Roman" w:hAnsi="Times New Roman" w:cs="Times New Roman"/>
          <w:sz w:val="24"/>
          <w:szCs w:val="24"/>
        </w:rPr>
        <w:t xml:space="preserve"> (Doctoral dissertation).</w:t>
      </w:r>
      <w:proofErr w:type="gramEnd"/>
    </w:p>
    <w:p w:rsidR="00F76521" w:rsidRPr="00620402" w:rsidRDefault="00F76521" w:rsidP="00BC53AB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20402">
        <w:rPr>
          <w:rFonts w:ascii="Times New Roman" w:eastAsia="Times New Roman" w:hAnsi="Times New Roman" w:cs="Times New Roman"/>
          <w:sz w:val="24"/>
          <w:szCs w:val="24"/>
        </w:rPr>
        <w:t>Peters, R. H., Young, M. S., Rojas, E. C., &amp; Gorey, C. M. (2017).</w:t>
      </w:r>
      <w:proofErr w:type="gramEnd"/>
      <w:r w:rsidRPr="00620402">
        <w:rPr>
          <w:rFonts w:ascii="Times New Roman" w:eastAsia="Times New Roman" w:hAnsi="Times New Roman" w:cs="Times New Roman"/>
          <w:sz w:val="24"/>
          <w:szCs w:val="24"/>
        </w:rPr>
        <w:t xml:space="preserve"> Evidence-based treatment and supervision practices for co-occurring mental and substance use disorders in the criminal justice system. </w:t>
      </w:r>
      <w:r w:rsidRPr="00620402">
        <w:rPr>
          <w:rFonts w:ascii="Times New Roman" w:eastAsia="Times New Roman" w:hAnsi="Times New Roman" w:cs="Times New Roman"/>
          <w:i/>
          <w:iCs/>
          <w:sz w:val="24"/>
          <w:szCs w:val="24"/>
        </w:rPr>
        <w:t>The American Journal of Drug and Alcohol Abuse</w:t>
      </w:r>
      <w:r w:rsidRPr="00620402">
        <w:rPr>
          <w:rFonts w:ascii="Times New Roman" w:eastAsia="Times New Roman" w:hAnsi="Times New Roman" w:cs="Times New Roman"/>
          <w:sz w:val="24"/>
          <w:szCs w:val="24"/>
        </w:rPr>
        <w:t>, 1-14.</w:t>
      </w:r>
    </w:p>
    <w:p w:rsidR="00F76521" w:rsidRPr="00620402" w:rsidRDefault="00F76521" w:rsidP="00BC53AB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20402">
        <w:rPr>
          <w:rFonts w:ascii="Times New Roman" w:eastAsia="Times New Roman" w:hAnsi="Times New Roman" w:cs="Times New Roman"/>
          <w:sz w:val="24"/>
          <w:szCs w:val="24"/>
        </w:rPr>
        <w:t xml:space="preserve">Stone, J., Martin, N. K., Hickman, M., Hutchinson, S. J., </w:t>
      </w:r>
      <w:proofErr w:type="spellStart"/>
      <w:r w:rsidRPr="00620402">
        <w:rPr>
          <w:rFonts w:ascii="Times New Roman" w:eastAsia="Times New Roman" w:hAnsi="Times New Roman" w:cs="Times New Roman"/>
          <w:sz w:val="24"/>
          <w:szCs w:val="24"/>
        </w:rPr>
        <w:t>Aspinall</w:t>
      </w:r>
      <w:proofErr w:type="spellEnd"/>
      <w:r w:rsidRPr="00620402">
        <w:rPr>
          <w:rFonts w:ascii="Times New Roman" w:eastAsia="Times New Roman" w:hAnsi="Times New Roman" w:cs="Times New Roman"/>
          <w:sz w:val="24"/>
          <w:szCs w:val="24"/>
        </w:rPr>
        <w:t>, E., Taylor, A</w:t>
      </w:r>
      <w:proofErr w:type="gramStart"/>
      <w:r w:rsidRPr="00620402">
        <w:rPr>
          <w:rFonts w:ascii="Times New Roman" w:eastAsia="Times New Roman" w:hAnsi="Times New Roman" w:cs="Times New Roman"/>
          <w:sz w:val="24"/>
          <w:szCs w:val="24"/>
        </w:rPr>
        <w:t>., ...</w:t>
      </w:r>
      <w:proofErr w:type="gramEnd"/>
      <w:r w:rsidRPr="00620402">
        <w:rPr>
          <w:rFonts w:ascii="Times New Roman" w:eastAsia="Times New Roman" w:hAnsi="Times New Roman" w:cs="Times New Roman"/>
          <w:sz w:val="24"/>
          <w:szCs w:val="24"/>
        </w:rPr>
        <w:t xml:space="preserve"> &amp; Hayes, P. C. (2017). </w:t>
      </w:r>
      <w:proofErr w:type="gramStart"/>
      <w:r w:rsidRPr="00620402">
        <w:rPr>
          <w:rFonts w:ascii="Times New Roman" w:eastAsia="Times New Roman" w:hAnsi="Times New Roman" w:cs="Times New Roman"/>
          <w:sz w:val="24"/>
          <w:szCs w:val="24"/>
        </w:rPr>
        <w:t>Modelling the impact of incarceration and prison</w:t>
      </w:r>
      <w:r w:rsidRPr="00620402">
        <w:rPr>
          <w:rFonts w:ascii="Cambria Math" w:eastAsia="Times New Roman" w:hAnsi="Cambria Math" w:cs="Times New Roman"/>
          <w:sz w:val="24"/>
          <w:szCs w:val="24"/>
        </w:rPr>
        <w:t>‐</w:t>
      </w:r>
      <w:r w:rsidRPr="00620402">
        <w:rPr>
          <w:rFonts w:ascii="Times New Roman" w:eastAsia="Times New Roman" w:hAnsi="Times New Roman" w:cs="Times New Roman"/>
          <w:sz w:val="24"/>
          <w:szCs w:val="24"/>
        </w:rPr>
        <w:t>based hepatitis C virus (HCV) treatment on HCV transmission among people who inject drugs in Scotland.</w:t>
      </w:r>
      <w:proofErr w:type="gramEnd"/>
      <w:r w:rsidRPr="006204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20402">
        <w:rPr>
          <w:rFonts w:ascii="Times New Roman" w:eastAsia="Times New Roman" w:hAnsi="Times New Roman" w:cs="Times New Roman"/>
          <w:i/>
          <w:iCs/>
          <w:sz w:val="24"/>
          <w:szCs w:val="24"/>
        </w:rPr>
        <w:t>Addiction</w:t>
      </w:r>
      <w:r w:rsidRPr="0062040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9309A" w:rsidRPr="00BC53AB" w:rsidRDefault="0039309A" w:rsidP="00BC53A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9309A" w:rsidRPr="00BC53AB" w:rsidSect="005A4592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7CB" w:rsidRDefault="000267CB" w:rsidP="005A4592">
      <w:pPr>
        <w:spacing w:after="0" w:line="240" w:lineRule="auto"/>
      </w:pPr>
      <w:r>
        <w:separator/>
      </w:r>
    </w:p>
  </w:endnote>
  <w:endnote w:type="continuationSeparator" w:id="0">
    <w:p w:rsidR="000267CB" w:rsidRDefault="000267CB" w:rsidP="005A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7CB" w:rsidRDefault="000267CB" w:rsidP="005A4592">
      <w:pPr>
        <w:spacing w:after="0" w:line="240" w:lineRule="auto"/>
      </w:pPr>
      <w:r>
        <w:separator/>
      </w:r>
    </w:p>
  </w:footnote>
  <w:footnote w:type="continuationSeparator" w:id="0">
    <w:p w:rsidR="000267CB" w:rsidRDefault="000267CB" w:rsidP="005A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95925"/>
      <w:docPartObj>
        <w:docPartGallery w:val="Page Numbers (Top of Page)"/>
        <w:docPartUnique/>
      </w:docPartObj>
    </w:sdtPr>
    <w:sdtEndPr/>
    <w:sdtContent>
      <w:p w:rsidR="0049370A" w:rsidRDefault="0049370A">
        <w:pPr>
          <w:pStyle w:val="Header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t>PRISON-BASED DRUG REHABILITATION</w:t>
        </w:r>
        <w:r>
          <w:t xml:space="preserve">                                                                                              </w:t>
        </w:r>
        <w:r w:rsidR="000267CB">
          <w:fldChar w:fldCharType="begin"/>
        </w:r>
        <w:r w:rsidR="000267CB">
          <w:instrText xml:space="preserve"> PAGE   \* MERGEFORMAT </w:instrText>
        </w:r>
        <w:r w:rsidR="000267CB">
          <w:fldChar w:fldCharType="separate"/>
        </w:r>
        <w:r w:rsidR="00617D63">
          <w:rPr>
            <w:noProof/>
          </w:rPr>
          <w:t>6</w:t>
        </w:r>
        <w:r w:rsidR="000267CB">
          <w:rPr>
            <w:noProof/>
          </w:rPr>
          <w:fldChar w:fldCharType="end"/>
        </w:r>
      </w:p>
    </w:sdtContent>
  </w:sdt>
  <w:p w:rsidR="0049370A" w:rsidRDefault="004937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592" w:rsidRDefault="005A4592" w:rsidP="0097023E">
    <w:pPr>
      <w:pStyle w:val="Header"/>
      <w:spacing w:line="480" w:lineRule="auto"/>
      <w:jc w:val="right"/>
    </w:pPr>
    <w:r w:rsidRPr="0097023E">
      <w:rPr>
        <w:rFonts w:ascii="Times New Roman" w:hAnsi="Times New Roman" w:cs="Times New Roman"/>
        <w:sz w:val="24"/>
        <w:szCs w:val="24"/>
      </w:rPr>
      <w:t xml:space="preserve">Running head: </w:t>
    </w:r>
    <w:r w:rsidR="00AB7FE3">
      <w:rPr>
        <w:rFonts w:ascii="Times New Roman" w:hAnsi="Times New Roman" w:cs="Times New Roman"/>
        <w:sz w:val="24"/>
        <w:szCs w:val="24"/>
      </w:rPr>
      <w:t>PRISON-BASED DRUG REHABILITATION</w:t>
    </w:r>
    <w:r w:rsidR="0097023E">
      <w:t xml:space="preserve">  </w:t>
    </w:r>
    <w:r w:rsidR="009D7BF8">
      <w:t xml:space="preserve">     </w:t>
    </w:r>
    <w:r w:rsidR="00AB7FE3">
      <w:t xml:space="preserve">              </w:t>
    </w:r>
    <w:r w:rsidR="009D7BF8">
      <w:t xml:space="preserve">                                     </w:t>
    </w:r>
    <w:r w:rsidR="0097023E">
      <w:t xml:space="preserve">       </w:t>
    </w:r>
    <w:sdt>
      <w:sdtPr>
        <w:id w:val="34695739"/>
        <w:docPartObj>
          <w:docPartGallery w:val="Page Numbers (Top of Page)"/>
          <w:docPartUnique/>
        </w:docPartObj>
      </w:sdtPr>
      <w:sdtEndPr/>
      <w:sdtContent>
        <w:r w:rsidR="000267CB">
          <w:fldChar w:fldCharType="begin"/>
        </w:r>
        <w:r w:rsidR="000267CB">
          <w:instrText xml:space="preserve"> PAGE   \* MERGEFORMAT </w:instrText>
        </w:r>
        <w:r w:rsidR="000267CB">
          <w:fldChar w:fldCharType="separate"/>
        </w:r>
        <w:r w:rsidR="00617D63">
          <w:rPr>
            <w:noProof/>
          </w:rPr>
          <w:t>1</w:t>
        </w:r>
        <w:r w:rsidR="000267CB">
          <w:rPr>
            <w:noProof/>
          </w:rPr>
          <w:fldChar w:fldCharType="end"/>
        </w:r>
      </w:sdtContent>
    </w:sdt>
  </w:p>
  <w:p w:rsidR="005A4592" w:rsidRDefault="005A45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BC0"/>
    <w:rsid w:val="000267CB"/>
    <w:rsid w:val="0005512B"/>
    <w:rsid w:val="000610A2"/>
    <w:rsid w:val="00061B63"/>
    <w:rsid w:val="00072E75"/>
    <w:rsid w:val="000A74D4"/>
    <w:rsid w:val="000C4C03"/>
    <w:rsid w:val="00122A68"/>
    <w:rsid w:val="00156C1F"/>
    <w:rsid w:val="00161D9E"/>
    <w:rsid w:val="001B49BF"/>
    <w:rsid w:val="001C05EC"/>
    <w:rsid w:val="001F26B9"/>
    <w:rsid w:val="002074A8"/>
    <w:rsid w:val="002D3E92"/>
    <w:rsid w:val="00310E08"/>
    <w:rsid w:val="00314BC0"/>
    <w:rsid w:val="00355D5F"/>
    <w:rsid w:val="00360E2F"/>
    <w:rsid w:val="0038633E"/>
    <w:rsid w:val="0039309A"/>
    <w:rsid w:val="00395A2F"/>
    <w:rsid w:val="003A116A"/>
    <w:rsid w:val="003A24EB"/>
    <w:rsid w:val="003E5D7A"/>
    <w:rsid w:val="00413470"/>
    <w:rsid w:val="004301B6"/>
    <w:rsid w:val="00453ED8"/>
    <w:rsid w:val="004825E6"/>
    <w:rsid w:val="00491FEC"/>
    <w:rsid w:val="0049370A"/>
    <w:rsid w:val="00493D6E"/>
    <w:rsid w:val="004A083C"/>
    <w:rsid w:val="004B3751"/>
    <w:rsid w:val="005002F6"/>
    <w:rsid w:val="005109E3"/>
    <w:rsid w:val="00523E66"/>
    <w:rsid w:val="00543467"/>
    <w:rsid w:val="00557E19"/>
    <w:rsid w:val="0056243E"/>
    <w:rsid w:val="00596AE2"/>
    <w:rsid w:val="005A4592"/>
    <w:rsid w:val="005F1C28"/>
    <w:rsid w:val="00617D63"/>
    <w:rsid w:val="00620402"/>
    <w:rsid w:val="00687C92"/>
    <w:rsid w:val="006A5008"/>
    <w:rsid w:val="006A6E03"/>
    <w:rsid w:val="006C26A2"/>
    <w:rsid w:val="00723B63"/>
    <w:rsid w:val="0076728B"/>
    <w:rsid w:val="007866CE"/>
    <w:rsid w:val="008076B3"/>
    <w:rsid w:val="00832407"/>
    <w:rsid w:val="00845539"/>
    <w:rsid w:val="00892E6B"/>
    <w:rsid w:val="008B4194"/>
    <w:rsid w:val="008F1044"/>
    <w:rsid w:val="009012BE"/>
    <w:rsid w:val="00917921"/>
    <w:rsid w:val="00951C3F"/>
    <w:rsid w:val="00964256"/>
    <w:rsid w:val="0096435A"/>
    <w:rsid w:val="00964EC2"/>
    <w:rsid w:val="0097023E"/>
    <w:rsid w:val="0098449C"/>
    <w:rsid w:val="009B2B98"/>
    <w:rsid w:val="009B3838"/>
    <w:rsid w:val="009C6D8C"/>
    <w:rsid w:val="009D745F"/>
    <w:rsid w:val="009D7BF8"/>
    <w:rsid w:val="009E5D51"/>
    <w:rsid w:val="00A12331"/>
    <w:rsid w:val="00A425C6"/>
    <w:rsid w:val="00A4638D"/>
    <w:rsid w:val="00A97C9D"/>
    <w:rsid w:val="00AB7FE3"/>
    <w:rsid w:val="00AC02F3"/>
    <w:rsid w:val="00AD28C6"/>
    <w:rsid w:val="00AF7CD1"/>
    <w:rsid w:val="00B13EDD"/>
    <w:rsid w:val="00B25E10"/>
    <w:rsid w:val="00B33EA1"/>
    <w:rsid w:val="00B434B0"/>
    <w:rsid w:val="00B74ADD"/>
    <w:rsid w:val="00B74E37"/>
    <w:rsid w:val="00BC53AB"/>
    <w:rsid w:val="00BC61FA"/>
    <w:rsid w:val="00BF5B14"/>
    <w:rsid w:val="00C2429A"/>
    <w:rsid w:val="00C54253"/>
    <w:rsid w:val="00C56B73"/>
    <w:rsid w:val="00CA6AC3"/>
    <w:rsid w:val="00CB7919"/>
    <w:rsid w:val="00CC23B6"/>
    <w:rsid w:val="00CC5896"/>
    <w:rsid w:val="00CC683F"/>
    <w:rsid w:val="00CE43AA"/>
    <w:rsid w:val="00D10055"/>
    <w:rsid w:val="00D74BC1"/>
    <w:rsid w:val="00DA1167"/>
    <w:rsid w:val="00DA5D99"/>
    <w:rsid w:val="00DB54B7"/>
    <w:rsid w:val="00DC092F"/>
    <w:rsid w:val="00DF60ED"/>
    <w:rsid w:val="00E017E1"/>
    <w:rsid w:val="00E17454"/>
    <w:rsid w:val="00E43DAD"/>
    <w:rsid w:val="00E52AB0"/>
    <w:rsid w:val="00E54B9F"/>
    <w:rsid w:val="00E738D1"/>
    <w:rsid w:val="00E80D2A"/>
    <w:rsid w:val="00E812A9"/>
    <w:rsid w:val="00E956C3"/>
    <w:rsid w:val="00ED0B73"/>
    <w:rsid w:val="00EF3C69"/>
    <w:rsid w:val="00F45694"/>
    <w:rsid w:val="00F76521"/>
    <w:rsid w:val="00FB5490"/>
    <w:rsid w:val="00FE6947"/>
    <w:rsid w:val="00FF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0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9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592"/>
  </w:style>
  <w:style w:type="paragraph" w:styleId="Footer">
    <w:name w:val="footer"/>
    <w:basedOn w:val="Normal"/>
    <w:link w:val="FooterChar"/>
    <w:uiPriority w:val="99"/>
    <w:semiHidden/>
    <w:unhideWhenUsed/>
    <w:rsid w:val="005A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45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0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9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592"/>
  </w:style>
  <w:style w:type="paragraph" w:styleId="Footer">
    <w:name w:val="footer"/>
    <w:basedOn w:val="Normal"/>
    <w:link w:val="FooterChar"/>
    <w:uiPriority w:val="99"/>
    <w:semiHidden/>
    <w:unhideWhenUsed/>
    <w:rsid w:val="005A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4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Cla16</b:Tag>
    <b:SourceType>InternetSite</b:SourceType>
    <b:Guid>{104A3160-7856-4EE8-97A6-95FCDBECC31C}</b:Guid>
    <b:Author>
      <b:Author>
        <b:NameList>
          <b:Person>
            <b:Last>Clarke</b:Last>
            <b:First>Ann</b:First>
          </b:Person>
          <b:Person>
            <b:Last>Eustace</b:Last>
            <b:First>Anne</b:First>
          </b:Person>
        </b:NameList>
      </b:Author>
    </b:Author>
    <b:Title>Review of Drug and Alcohol Treatment Services for Adult Offenders in Prison and in the Community</b:Title>
    <b:Year>2016</b:Year>
    <b:URL>http://www.justice.ie/en/JELR/PS_IPS_Probation_Review_of_treatment_for_offenders.pdf/Files/PS_IPS_Probation_Review_of_treatment_for_offenders.pdf</b:URL>
    <b:RefOrder>1</b:RefOrder>
  </b:Source>
  <b:Source>
    <b:Tag>ZAR12</b:Tag>
    <b:SourceType>JournalArticle</b:SourceType>
    <b:Guid>{42A2A6F7-070C-4C36-AFA0-2A0817D14367}</b:Guid>
    <b:Author>
      <b:Author>
        <b:NameList>
          <b:Person>
            <b:Last>ZARKIN</b:Last>
            <b:First>GARY</b:First>
            <b:Middle>A.</b:Middle>
          </b:Person>
          <b:Person>
            <b:Last>COWELL</b:Last>
            <b:First>ALEXANDER</b:First>
            <b:Middle>J.</b:Middle>
          </b:Person>
          <b:Person>
            <b:Last>HICKS</b:Last>
            <b:First>KATHERINE</b:First>
            <b:Middle>A.</b:Middle>
          </b:Person>
          <b:Person>
            <b:Last>MILLS</b:Last>
            <b:First>MICHAEL</b:First>
            <b:Middle>J.</b:Middle>
          </b:Person>
          <b:Person>
            <b:Last>BELENKO</b:Last>
            <b:First>STEVEN</b:First>
          </b:Person>
        </b:NameList>
      </b:Author>
    </b:Author>
    <b:Title>BENEFITS AND COSTS OF SUBSTANCE ABUSE TREATMENT PROGRAMS FOR STATE PRISON INMATES: RESULTS FROM A LIFETIME SIMULATION MODEL</b:Title>
    <b:Year>2012</b:Year>
    <b:JournalName>Health Econ</b:JournalName>
    <b:RefOrder>2</b:RefOrder>
  </b:Source>
</b:Sources>
</file>

<file path=customXml/itemProps1.xml><?xml version="1.0" encoding="utf-8"?>
<ds:datastoreItem xmlns:ds="http://schemas.openxmlformats.org/officeDocument/2006/customXml" ds:itemID="{DA8C0918-0D61-442A-8658-208FF5FE9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1024</Words>
  <Characters>5837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Customer</Company>
  <LinksUpToDate>false</LinksUpToDate>
  <CharactersWithSpaces>6848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Bensons</cp:lastModifiedBy>
  <cp:revision>2</cp:revision>
  <dcterms:created xsi:type="dcterms:W3CDTF">2017-09-12T16:04:00Z</dcterms:created>
  <dcterms:modified xsi:type="dcterms:W3CDTF">2017-09-12T16:04:00Z</dcterms:modified>
</cp:coreProperties>
</file>